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1D20" w:rsidRPr="00AF1D20" w:rsidRDefault="00AF1D20" w:rsidP="00AF1D20">
      <w:pPr>
        <w:shd w:val="clear" w:color="auto" w:fill="FFFFFF"/>
        <w:spacing w:before="281" w:after="281" w:line="240" w:lineRule="auto"/>
        <w:outlineLvl w:val="0"/>
        <w:rPr>
          <w:rFonts w:ascii="inherit" w:eastAsia="Times New Roman" w:hAnsi="inherit" w:cs="Arial"/>
          <w:b/>
          <w:bCs/>
          <w:color w:val="006DAA"/>
          <w:kern w:val="36"/>
          <w:sz w:val="52"/>
          <w:szCs w:val="52"/>
          <w:lang w:eastAsia="hu-HU"/>
        </w:rPr>
      </w:pPr>
      <w:r w:rsidRPr="00AF1D20">
        <w:rPr>
          <w:rFonts w:ascii="inherit" w:eastAsia="Times New Roman" w:hAnsi="inherit" w:cs="Arial"/>
          <w:b/>
          <w:bCs/>
          <w:color w:val="006DAA"/>
          <w:kern w:val="36"/>
          <w:sz w:val="52"/>
          <w:szCs w:val="52"/>
          <w:lang w:eastAsia="hu-HU"/>
        </w:rPr>
        <w:t>BlueSolar PWM</w:t>
      </w:r>
      <w:r w:rsidR="0053507F">
        <w:rPr>
          <w:rFonts w:ascii="inherit" w:eastAsia="Times New Roman" w:hAnsi="inherit" w:cs="Arial"/>
          <w:b/>
          <w:bCs/>
          <w:color w:val="006DAA"/>
          <w:kern w:val="36"/>
          <w:sz w:val="52"/>
          <w:szCs w:val="52"/>
          <w:lang w:eastAsia="hu-HU"/>
        </w:rPr>
        <w:t xml:space="preserve"> LIGHT Kontroller 12/24 Volt</w:t>
      </w:r>
    </w:p>
    <w:p w:rsidR="00AF1D20" w:rsidRPr="00B00B74" w:rsidRDefault="00AF1D20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  <w:t>Cikkszám: 3456789</w:t>
      </w:r>
    </w:p>
    <w:p w:rsidR="00AF1D20" w:rsidRPr="00B00B74" w:rsidRDefault="00AF1D20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  <w:t>A napelemes töltésvezérlő úgy lett  kialakítva,  hogy  semmilyen  karbantartást  nem  igényel,  teljesen  automatikus  működésű.</w:t>
      </w:r>
    </w:p>
    <w:p w:rsidR="00AF1D20" w:rsidRPr="00B00B74" w:rsidRDefault="00AF1D20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  <w:t>Az  eszközök  bekötése  rajzos  piktogramok  alapján  történik,  először  mindig  az  akkumulátort kell  bekötni,  innen  tudja  meg a  rendszer,  hogy  hány  voltos feszültséggel  fog  dolgozni,  12V  vagy  24  Voltos .</w:t>
      </w:r>
    </w:p>
    <w:p w:rsidR="009861F8" w:rsidRPr="00B00B74" w:rsidRDefault="009861F8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  <w:t>12 Voltos  36  cellás  napelemekhez,</w:t>
      </w:r>
    </w:p>
    <w:p w:rsidR="009861F8" w:rsidRPr="00B00B74" w:rsidRDefault="009861F8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  <w:t>24  Votos 72  cellás  napelemekhez  való.</w:t>
      </w:r>
    </w:p>
    <w:p w:rsidR="009861F8" w:rsidRPr="00B00B74" w:rsidRDefault="006148CD" w:rsidP="00AF1D20">
      <w:pPr>
        <w:shd w:val="clear" w:color="auto" w:fill="FFFFFF"/>
        <w:spacing w:after="281" w:line="240" w:lineRule="auto"/>
        <w:rPr>
          <w:rFonts w:ascii="Arial" w:eastAsia="Times New Roman" w:hAnsi="Arial" w:cs="Arial"/>
          <w:b/>
          <w:bCs/>
          <w:color w:val="777777"/>
          <w:sz w:val="20"/>
          <w:szCs w:val="20"/>
          <w:lang w:eastAsia="hu-HU"/>
        </w:rPr>
      </w:pP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BlueSolar 12/24-10 időkapcsolóval 10A, 12 V vagy 24 V feszültségen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PWM napelemes töltésvezérlő.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Két időkapcsoló az alkonytól pirkadatig működés engedélyezésére, vagy korlátozott ideig alkonyat után és korlátozott ideig pirkadat előtti működéshez.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Hét szegmenses kijelző az időkapcsoló beállításainak megjelenítéséhez és a hibaállapotok elemzéséhez.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Akkumulátor állapotának jelzése túltöltés figyelmeztetéssel.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Belső hőmérséklet-érzékelő.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Három-ütemű akkumulátortöltés (nagyáramú, abszorpciós, csepptöltés).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Túláram ellen védett.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Rövidzár ellen védett.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A napelemek és/vagy az akkumulátorok fordított polaritású csatlakoztatása ellen védett.  </w:t>
      </w:r>
      <w:r w:rsidRPr="00B00B74">
        <w:rPr>
          <w:rFonts w:ascii="Arial" w:hAnsi="Arial" w:cs="Arial"/>
          <w:color w:val="272622"/>
          <w:sz w:val="20"/>
          <w:szCs w:val="20"/>
        </w:rPr>
        <w:br/>
      </w:r>
      <w:r w:rsidRPr="00B00B74">
        <w:rPr>
          <w:rFonts w:ascii="Arial" w:hAnsi="Arial" w:cs="Arial"/>
          <w:color w:val="272622"/>
          <w:sz w:val="20"/>
          <w:szCs w:val="20"/>
          <w:shd w:val="clear" w:color="auto" w:fill="FFFFFF"/>
        </w:rPr>
        <w:t>• Kis feszültség esetén terhelés-lekapcsoló felülbírálata. </w:t>
      </w:r>
    </w:p>
    <w:p w:rsidR="00AF1D20" w:rsidRPr="00B00B74" w:rsidRDefault="00AF1D20" w:rsidP="00FD3F83">
      <w:pPr>
        <w:shd w:val="clear" w:color="auto" w:fill="FFFFFF"/>
        <w:spacing w:after="281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Egyéb  tulajdonságok:</w:t>
      </w: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br/>
      </w: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br/>
        <w:t>LED-ek  jelentése:</w:t>
      </w:r>
      <w:r w:rsidR="009861F8"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NAPELEM  rajz:</w:t>
      </w:r>
    </w:p>
    <w:p w:rsidR="009861F8" w:rsidRPr="00B00B74" w:rsidRDefault="009861F8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Nem  világít:  nem  süt a  nap,  vagy  túl  gyenge a  fény</w:t>
      </w:r>
    </w:p>
    <w:p w:rsidR="009861F8" w:rsidRPr="00B00B74" w:rsidRDefault="009861F8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Gyorsan villog:  </w:t>
      </w:r>
      <w:r w:rsidR="006148CD"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nagyáramú töltés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Állandóan világít: abszorbciós (normál) töltés  </w:t>
      </w:r>
    </w:p>
    <w:p w:rsidR="00AF1D20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Lassan villog:csepptöltés, az  akku  fel  van  töltve</w:t>
      </w:r>
      <w:r w:rsidR="0053507F"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         </w:t>
      </w:r>
    </w:p>
    <w:p w:rsidR="00AF1D20" w:rsidRPr="00B00B74" w:rsidRDefault="00AF1D20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                                AKKU Rajz: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ZÖLD:  az  akku   fel  van  töltve  nagyobb  mint  12.7  volt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SÁRGA: </w:t>
      </w:r>
      <w:r w:rsidR="0053507F"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</w:t>
      </w: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 munkafeszültség 12.4-12.7 Volt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PIROS:  alacsony  energiaszint  11.2-12.4 Volt</w:t>
      </w:r>
    </w:p>
    <w:p w:rsidR="0053507F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VILLOGÓ PIROS:</w:t>
      </w:r>
      <w:r w:rsidR="0053507F"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kisebb mint 11.2 volt, ez  alatt  lekapcsolja  a  fogyasztót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ÚJRABEKAPCSOLÁS AUTOMATIKUSAN:   12.6  Volt elrésekor.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                              FOGYASZTÓ: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LED világít: a kimenet be van kapcsolva, fogyasztó működtetehető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LED nem  világít: kimenet kikapcsolva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LED lassan villog:  Túlterhelés</w:t>
      </w:r>
    </w:p>
    <w:p w:rsidR="0053507F" w:rsidRPr="00B00B74" w:rsidRDefault="0053507F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>LED gyorsan villog:  rövidzárlat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  <w:r w:rsidRPr="00B00B74">
        <w:rPr>
          <w:rFonts w:ascii="Arial" w:eastAsia="Times New Roman" w:hAnsi="Arial" w:cs="Arial"/>
          <w:color w:val="777777"/>
          <w:sz w:val="20"/>
          <w:szCs w:val="20"/>
          <w:lang w:eastAsia="hu-HU"/>
        </w:rPr>
        <w:t xml:space="preserve"> </w:t>
      </w:r>
    </w:p>
    <w:p w:rsidR="006148CD" w:rsidRPr="00B00B74" w:rsidRDefault="006148CD" w:rsidP="00AF1D2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eastAsia="hu-HU"/>
        </w:rPr>
      </w:pPr>
    </w:p>
    <w:p w:rsidR="00587457" w:rsidRDefault="00FD3F83">
      <w:pPr>
        <w:rPr>
          <w:rFonts w:ascii="Arial" w:hAnsi="Arial" w:cs="Arial"/>
          <w:sz w:val="20"/>
          <w:szCs w:val="20"/>
        </w:rPr>
      </w:pPr>
      <w:r w:rsidRPr="00B00B74">
        <w:rPr>
          <w:rFonts w:ascii="Arial" w:hAnsi="Arial" w:cs="Arial"/>
          <w:sz w:val="20"/>
          <w:szCs w:val="20"/>
        </w:rPr>
        <w:t xml:space="preserve">FIGYELEM:   BÁR  12 VOLTOS  akku  egy  72  cellás   napelemmel  is  tölthető,   a töltésszabályzó  NEM TRANSZFORMÁTOR,   hiába  100 Vattos  például a  napelem  24 </w:t>
      </w:r>
      <w:r w:rsidR="00B00B74" w:rsidRPr="00B00B74">
        <w:rPr>
          <w:rFonts w:ascii="Arial" w:hAnsi="Arial" w:cs="Arial"/>
          <w:sz w:val="20"/>
          <w:szCs w:val="20"/>
        </w:rPr>
        <w:t xml:space="preserve"> volton,  12  esetén  csak 50  W</w:t>
      </w:r>
      <w:r w:rsidRPr="00B00B74">
        <w:rPr>
          <w:rFonts w:ascii="Arial" w:hAnsi="Arial" w:cs="Arial"/>
          <w:sz w:val="20"/>
          <w:szCs w:val="20"/>
        </w:rPr>
        <w:t>att hasznosul.</w:t>
      </w:r>
    </w:p>
    <w:p w:rsidR="00B00B74" w:rsidRDefault="00B00B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Kontroller  minőségbiztosítási,  megfelelőségi  adatai  az  eredeti  adatlapon  találhatók</w:t>
      </w:r>
    </w:p>
    <w:p w:rsidR="00B00B74" w:rsidRPr="00B00B74" w:rsidRDefault="00B00B74">
      <w:pPr>
        <w:rPr>
          <w:rFonts w:ascii="Arial" w:hAnsi="Arial" w:cs="Arial"/>
          <w:sz w:val="20"/>
          <w:szCs w:val="20"/>
        </w:rPr>
      </w:pPr>
    </w:p>
    <w:sectPr w:rsidR="00B00B74" w:rsidRPr="00B00B74" w:rsidSect="00B00B74">
      <w:pgSz w:w="11906" w:h="16838"/>
      <w:pgMar w:top="709" w:right="1418" w:bottom="426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D20"/>
    <w:rsid w:val="000708AD"/>
    <w:rsid w:val="002C492C"/>
    <w:rsid w:val="002D1A9E"/>
    <w:rsid w:val="003F76FF"/>
    <w:rsid w:val="00413780"/>
    <w:rsid w:val="0053507F"/>
    <w:rsid w:val="00587457"/>
    <w:rsid w:val="006148CD"/>
    <w:rsid w:val="009861F8"/>
    <w:rsid w:val="00AF1D20"/>
    <w:rsid w:val="00B00B74"/>
    <w:rsid w:val="00CD6A63"/>
    <w:rsid w:val="00DE3BCA"/>
    <w:rsid w:val="00FD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238E4-600C-4863-A21F-4F5C5CBA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87457"/>
  </w:style>
  <w:style w:type="paragraph" w:styleId="Cmsor1">
    <w:name w:val="heading 1"/>
    <w:basedOn w:val="Norml"/>
    <w:link w:val="Cmsor1Char"/>
    <w:uiPriority w:val="9"/>
    <w:qFormat/>
    <w:rsid w:val="00AF1D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F1D20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AF1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70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708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01709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9" w:color="EBEBEB"/>
            <w:right w:val="none" w:sz="0" w:space="0" w:color="auto"/>
          </w:divBdr>
          <w:divsChild>
            <w:div w:id="9473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User</cp:lastModifiedBy>
  <cp:revision>2</cp:revision>
  <cp:lastPrinted>2019-04-10T08:06:00Z</cp:lastPrinted>
  <dcterms:created xsi:type="dcterms:W3CDTF">2024-08-07T09:51:00Z</dcterms:created>
  <dcterms:modified xsi:type="dcterms:W3CDTF">2024-08-07T09:51:00Z</dcterms:modified>
</cp:coreProperties>
</file>